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751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5833"/>
      </w:tblGrid>
      <w:tr w:rsidR="00CF57CF" w:rsidTr="00812B8A">
        <w:trPr>
          <w:trHeight w:val="1643"/>
        </w:trPr>
        <w:tc>
          <w:tcPr>
            <w:tcW w:w="4644" w:type="dxa"/>
          </w:tcPr>
          <w:p w:rsidR="00CF57CF" w:rsidRPr="00812B8A" w:rsidRDefault="00B66F3A" w:rsidP="00812B8A">
            <w:pPr>
              <w:tabs>
                <w:tab w:val="left" w:pos="3780"/>
              </w:tabs>
              <w:spacing w:before="40" w:after="40" w:line="276" w:lineRule="auto"/>
              <w:ind w:right="113" w:firstLine="567"/>
              <w:jc w:val="center"/>
              <w:rPr>
                <w:color w:val="1F1F1F" w:themeColor="text1"/>
                <w:sz w:val="26"/>
                <w:szCs w:val="26"/>
              </w:rPr>
            </w:pPr>
            <w:r w:rsidRPr="00812B8A">
              <w:rPr>
                <w:color w:val="1F1F1F" w:themeColor="text1"/>
                <w:sz w:val="26"/>
                <w:szCs w:val="26"/>
              </w:rPr>
              <w:t>PHÒNG GDĐT PHÚ GIÁO</w:t>
            </w:r>
            <w:r w:rsidR="00812B8A">
              <w:rPr>
                <w:color w:val="1F1F1F" w:themeColor="text1"/>
                <w:sz w:val="26"/>
                <w:szCs w:val="26"/>
              </w:rPr>
              <w:t xml:space="preserve"> </w:t>
            </w:r>
            <w:r w:rsidRPr="00812B8A">
              <w:rPr>
                <w:b/>
                <w:color w:val="1F1F1F" w:themeColor="text1"/>
                <w:sz w:val="26"/>
                <w:szCs w:val="26"/>
              </w:rPr>
              <w:t>TRƯỜNG THCS TRẦN HƯNG ĐẠO</w:t>
            </w:r>
          </w:p>
          <w:p w:rsidR="00CF57CF" w:rsidRDefault="00B66F3A">
            <w:pPr>
              <w:tabs>
                <w:tab w:val="left" w:pos="3780"/>
              </w:tabs>
              <w:spacing w:before="40" w:after="40" w:line="276" w:lineRule="auto"/>
              <w:ind w:right="113" w:firstLine="567"/>
              <w:jc w:val="both"/>
              <w:rPr>
                <w:b/>
                <w:color w:val="1F1F1F" w:themeColor="text1"/>
                <w:sz w:val="28"/>
                <w:szCs w:val="28"/>
              </w:rPr>
            </w:pPr>
            <w:r>
              <w:rPr>
                <w:b/>
                <w:noProof/>
                <w:color w:val="1F1F1F" w:themeColor="text1"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3655CA9" wp14:editId="72A09C87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6350</wp:posOffset>
                      </wp:positionV>
                      <wp:extent cx="1122680" cy="0"/>
                      <wp:effectExtent l="0" t="0" r="2032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2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5pt,.5pt" to="143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sKT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"/>
                  </w:pict>
                </mc:Fallback>
              </mc:AlternateContent>
            </w:r>
          </w:p>
          <w:p w:rsidR="00CF57CF" w:rsidRDefault="00B66F3A">
            <w:pPr>
              <w:tabs>
                <w:tab w:val="left" w:pos="3420"/>
              </w:tabs>
              <w:spacing w:before="40" w:after="40" w:line="276" w:lineRule="auto"/>
              <w:ind w:right="113" w:firstLine="567"/>
              <w:jc w:val="both"/>
              <w:rPr>
                <w:b/>
                <w:color w:val="1F1F1F" w:themeColor="text1"/>
                <w:sz w:val="28"/>
                <w:szCs w:val="28"/>
              </w:rPr>
            </w:pPr>
            <w:r>
              <w:rPr>
                <w:color w:val="1F1F1F" w:themeColor="text1"/>
                <w:sz w:val="28"/>
                <w:szCs w:val="28"/>
              </w:rPr>
              <w:t>Số:     /TB-</w:t>
            </w:r>
            <w:r w:rsidR="00812B8A">
              <w:rPr>
                <w:color w:val="1F1F1F" w:themeColor="text1"/>
                <w:sz w:val="28"/>
                <w:szCs w:val="28"/>
              </w:rPr>
              <w:t xml:space="preserve">THCS </w:t>
            </w:r>
            <w:r>
              <w:rPr>
                <w:color w:val="1F1F1F" w:themeColor="text1"/>
                <w:sz w:val="28"/>
                <w:szCs w:val="28"/>
              </w:rPr>
              <w:t>THĐ</w:t>
            </w:r>
          </w:p>
        </w:tc>
        <w:tc>
          <w:tcPr>
            <w:tcW w:w="5833" w:type="dxa"/>
          </w:tcPr>
          <w:p w:rsidR="00CF57CF" w:rsidRPr="00812B8A" w:rsidRDefault="00B66F3A">
            <w:pPr>
              <w:tabs>
                <w:tab w:val="left" w:pos="3420"/>
              </w:tabs>
              <w:spacing w:before="40" w:after="40" w:line="276" w:lineRule="auto"/>
              <w:ind w:right="113" w:firstLine="55"/>
              <w:jc w:val="both"/>
              <w:rPr>
                <w:b/>
                <w:color w:val="1F1F1F" w:themeColor="text1"/>
                <w:sz w:val="26"/>
                <w:szCs w:val="26"/>
              </w:rPr>
            </w:pPr>
            <w:r w:rsidRPr="00812B8A">
              <w:rPr>
                <w:b/>
                <w:color w:val="1F1F1F" w:themeColor="text1"/>
                <w:sz w:val="26"/>
                <w:szCs w:val="26"/>
              </w:rPr>
              <w:t>CỘNG HÒA XÃ HỘI CHỦ NGHĨA VIỆT NAM</w:t>
            </w:r>
          </w:p>
          <w:p w:rsidR="00CF57CF" w:rsidRDefault="00B66F3A">
            <w:pPr>
              <w:tabs>
                <w:tab w:val="left" w:pos="3420"/>
              </w:tabs>
              <w:spacing w:before="40" w:after="40" w:line="276" w:lineRule="auto"/>
              <w:ind w:right="113" w:firstLine="567"/>
              <w:jc w:val="both"/>
              <w:rPr>
                <w:b/>
                <w:color w:val="1F1F1F" w:themeColor="text1"/>
                <w:sz w:val="28"/>
                <w:szCs w:val="28"/>
              </w:rPr>
            </w:pPr>
            <w:r>
              <w:rPr>
                <w:b/>
                <w:noProof/>
                <w:color w:val="1F1F1F" w:themeColor="text1"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6A1DEC8" wp14:editId="5AEC5C52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216535</wp:posOffset>
                      </wp:positionV>
                      <wp:extent cx="23526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52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5pt,17.05pt" to="248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"/>
                  </w:pict>
                </mc:Fallback>
              </mc:AlternateContent>
            </w:r>
            <w:r>
              <w:rPr>
                <w:b/>
                <w:color w:val="1F1F1F" w:themeColor="text1"/>
                <w:sz w:val="28"/>
                <w:szCs w:val="28"/>
              </w:rPr>
              <w:t xml:space="preserve">         Độc lập – Tự do – Hạnh phúc</w:t>
            </w:r>
          </w:p>
          <w:p w:rsidR="00CF57CF" w:rsidRDefault="00CF57CF">
            <w:pPr>
              <w:tabs>
                <w:tab w:val="left" w:pos="3420"/>
              </w:tabs>
              <w:spacing w:before="40" w:after="40" w:line="276" w:lineRule="auto"/>
              <w:ind w:right="113" w:firstLine="567"/>
              <w:jc w:val="both"/>
              <w:rPr>
                <w:color w:val="1F1F1F" w:themeColor="text1"/>
                <w:sz w:val="28"/>
                <w:szCs w:val="28"/>
              </w:rPr>
            </w:pPr>
          </w:p>
          <w:p w:rsidR="00CF57CF" w:rsidRDefault="00B66F3A" w:rsidP="00812B8A">
            <w:pPr>
              <w:tabs>
                <w:tab w:val="left" w:pos="3420"/>
              </w:tabs>
              <w:spacing w:before="40" w:after="40" w:line="276" w:lineRule="auto"/>
              <w:ind w:right="113" w:firstLine="567"/>
              <w:jc w:val="center"/>
              <w:rPr>
                <w:b/>
                <w:i/>
                <w:color w:val="1F1F1F" w:themeColor="text1"/>
                <w:sz w:val="28"/>
                <w:szCs w:val="28"/>
              </w:rPr>
            </w:pPr>
            <w:r>
              <w:rPr>
                <w:i/>
                <w:color w:val="1F1F1F" w:themeColor="text1"/>
                <w:sz w:val="28"/>
                <w:szCs w:val="28"/>
                <w:lang w:val="vi-VN"/>
              </w:rPr>
              <w:t xml:space="preserve">Phước </w:t>
            </w:r>
            <w:r>
              <w:rPr>
                <w:i/>
                <w:color w:val="1F1F1F" w:themeColor="text1"/>
                <w:sz w:val="28"/>
                <w:szCs w:val="28"/>
              </w:rPr>
              <w:t xml:space="preserve">Vĩnh, ngày </w:t>
            </w:r>
            <w:r w:rsidR="00812B8A">
              <w:rPr>
                <w:i/>
                <w:color w:val="1F1F1F" w:themeColor="text1"/>
                <w:sz w:val="28"/>
                <w:szCs w:val="28"/>
              </w:rPr>
              <w:t xml:space="preserve">    </w:t>
            </w:r>
            <w:r>
              <w:rPr>
                <w:i/>
                <w:color w:val="1F1F1F" w:themeColor="text1"/>
                <w:sz w:val="28"/>
                <w:szCs w:val="28"/>
              </w:rPr>
              <w:t xml:space="preserve"> tháng 05 năm 2017</w:t>
            </w:r>
          </w:p>
        </w:tc>
      </w:tr>
    </w:tbl>
    <w:p w:rsidR="00CF57CF" w:rsidRDefault="00CF57CF">
      <w:pPr>
        <w:spacing w:before="40" w:after="40"/>
        <w:ind w:right="113" w:firstLine="567"/>
        <w:jc w:val="center"/>
        <w:rPr>
          <w:rFonts w:ascii="Times New Roman" w:eastAsia="Times New Roman" w:hAnsi="Times New Roman" w:cs="Times New Roman"/>
          <w:b/>
          <w:color w:val="1F1F1F" w:themeColor="text1"/>
          <w:sz w:val="28"/>
          <w:szCs w:val="28"/>
          <w:lang w:val="en-US" w:eastAsia="vi-VN"/>
        </w:rPr>
      </w:pPr>
    </w:p>
    <w:p w:rsidR="00CF57CF" w:rsidRDefault="00B66F3A">
      <w:pPr>
        <w:spacing w:before="40" w:after="40"/>
        <w:ind w:right="113" w:firstLine="567"/>
        <w:jc w:val="center"/>
        <w:rPr>
          <w:rFonts w:ascii="Times New Roman" w:eastAsia="Times New Roman" w:hAnsi="Times New Roman" w:cs="Times New Roman"/>
          <w:b/>
          <w:color w:val="1F1F1F" w:themeColor="text1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b/>
          <w:color w:val="1F1F1F" w:themeColor="text1"/>
          <w:sz w:val="28"/>
          <w:szCs w:val="28"/>
          <w:lang w:val="en-US" w:eastAsia="vi-VN"/>
        </w:rPr>
        <w:t>THÔNG BÁO</w:t>
      </w:r>
    </w:p>
    <w:p w:rsidR="00CF57CF" w:rsidRDefault="00B66F3A">
      <w:pPr>
        <w:spacing w:before="40" w:after="40"/>
        <w:ind w:right="113" w:firstLine="567"/>
        <w:jc w:val="center"/>
        <w:rPr>
          <w:rFonts w:ascii="Times New Roman" w:hAnsi="Times New Roman" w:cs="Times New Roman"/>
          <w:b/>
          <w:color w:val="1F1F1F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1F1F1F" w:themeColor="text1"/>
          <w:sz w:val="28"/>
          <w:szCs w:val="28"/>
          <w:lang w:val="en-US"/>
        </w:rPr>
        <w:t>V/V TUYỂN SINH LỚP 6,7,8 TẠO NGUỒN</w:t>
      </w:r>
    </w:p>
    <w:p w:rsidR="00CF57CF" w:rsidRDefault="00812B8A">
      <w:pPr>
        <w:spacing w:before="40" w:after="40"/>
        <w:ind w:right="113" w:firstLine="567"/>
        <w:jc w:val="center"/>
        <w:rPr>
          <w:rFonts w:ascii="Times New Roman" w:eastAsia="Times New Roman" w:hAnsi="Times New Roman" w:cs="Times New Roman"/>
          <w:b/>
          <w:bCs/>
          <w:color w:val="1F1F1F" w:themeColor="text1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b/>
          <w:bCs/>
          <w:noProof/>
          <w:color w:val="1F1F1F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228600</wp:posOffset>
                </wp:positionV>
                <wp:extent cx="18002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5.45pt,18pt" to="307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" strokecolor="#4579b8 [3044]"/>
            </w:pict>
          </mc:Fallback>
        </mc:AlternateContent>
      </w:r>
      <w:r w:rsidR="00B66F3A">
        <w:rPr>
          <w:rFonts w:ascii="Times New Roman" w:eastAsia="Times New Roman" w:hAnsi="Times New Roman" w:cs="Times New Roman"/>
          <w:b/>
          <w:bCs/>
          <w:color w:val="1F1F1F" w:themeColor="text1"/>
          <w:sz w:val="28"/>
          <w:szCs w:val="28"/>
          <w:lang w:eastAsia="vi-VN"/>
        </w:rPr>
        <w:t>NĂM HỌC 2016 – 2017</w:t>
      </w:r>
    </w:p>
    <w:p w:rsidR="00CF57CF" w:rsidRDefault="00CF57CF">
      <w:pPr>
        <w:spacing w:before="40" w:after="40"/>
        <w:ind w:right="113" w:firstLine="567"/>
        <w:jc w:val="center"/>
        <w:rPr>
          <w:rFonts w:ascii="Times New Roman" w:eastAsia="Times New Roman" w:hAnsi="Times New Roman" w:cs="Times New Roman"/>
          <w:color w:val="1F1F1F" w:themeColor="text1"/>
          <w:sz w:val="28"/>
          <w:szCs w:val="28"/>
          <w:lang w:val="en-US" w:eastAsia="vi-VN"/>
        </w:rPr>
      </w:pPr>
    </w:p>
    <w:p w:rsidR="00CF57CF" w:rsidRDefault="00B66F3A">
      <w:pPr>
        <w:spacing w:before="40" w:after="40"/>
        <w:ind w:right="11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Căn cứ công văn số </w:t>
      </w:r>
      <w:r>
        <w:rPr>
          <w:rFonts w:ascii="Times New Roman" w:hAnsi="Times New Roman" w:cs="Times New Roman"/>
          <w:sz w:val="28"/>
          <w:szCs w:val="28"/>
          <w:lang w:val="en-US"/>
        </w:rPr>
        <w:t>85</w:t>
      </w:r>
      <w:r>
        <w:rPr>
          <w:rFonts w:ascii="Times New Roman" w:hAnsi="Times New Roman" w:cs="Times New Roman"/>
          <w:sz w:val="28"/>
          <w:szCs w:val="28"/>
        </w:rPr>
        <w:t>/PGDĐT</w:t>
      </w:r>
      <w:r>
        <w:rPr>
          <w:rFonts w:ascii="Times New Roman" w:hAnsi="Times New Roman" w:cs="Times New Roman"/>
          <w:sz w:val="28"/>
          <w:szCs w:val="28"/>
          <w:lang w:val="en-US"/>
        </w:rPr>
        <w:t>-THCS</w:t>
      </w:r>
      <w:r>
        <w:rPr>
          <w:rFonts w:ascii="Times New Roman" w:hAnsi="Times New Roman" w:cs="Times New Roman"/>
          <w:sz w:val="28"/>
          <w:szCs w:val="28"/>
        </w:rPr>
        <w:t xml:space="preserve"> ngày </w:t>
      </w:r>
      <w:r>
        <w:rPr>
          <w:rFonts w:ascii="Times New Roman" w:hAnsi="Times New Roman" w:cs="Times New Roman"/>
          <w:sz w:val="28"/>
          <w:szCs w:val="28"/>
          <w:lang w:val="en-US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năm 201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của phòng GD và ĐT huyện  Phú Giáo </w:t>
      </w:r>
      <w:r>
        <w:rPr>
          <w:rFonts w:ascii="Times New Roman" w:hAnsi="Times New Roman" w:cs="Times New Roman"/>
          <w:sz w:val="28"/>
          <w:szCs w:val="28"/>
        </w:rPr>
        <w:t>v/v hướng dẫn tuyển sinh lớp 6</w:t>
      </w:r>
      <w:r>
        <w:rPr>
          <w:rFonts w:ascii="Times New Roman" w:hAnsi="Times New Roman" w:cs="Times New Roman"/>
          <w:sz w:val="28"/>
          <w:szCs w:val="28"/>
          <w:lang w:val="en-US"/>
        </w:rPr>
        <w:t>,7,8</w:t>
      </w:r>
      <w:r>
        <w:rPr>
          <w:rFonts w:ascii="Times New Roman" w:hAnsi="Times New Roman" w:cs="Times New Roman"/>
          <w:sz w:val="28"/>
          <w:szCs w:val="28"/>
        </w:rPr>
        <w:t xml:space="preserve"> tạo nguồn, lớp 6 tiếng Anh tăng cường năm học 201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7CF" w:rsidRDefault="00B66F3A">
      <w:pPr>
        <w:spacing w:before="40" w:after="40"/>
        <w:ind w:right="11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Trường THCS </w:t>
      </w:r>
      <w:r>
        <w:rPr>
          <w:rFonts w:ascii="Times New Roman" w:hAnsi="Times New Roman" w:cs="Times New Roman"/>
          <w:sz w:val="28"/>
          <w:szCs w:val="28"/>
          <w:lang w:val="en-US"/>
        </w:rPr>
        <w:t>Trần Hưng Đạo</w:t>
      </w:r>
      <w:r>
        <w:rPr>
          <w:rFonts w:ascii="Times New Roman" w:hAnsi="Times New Roman" w:cs="Times New Roman"/>
          <w:sz w:val="28"/>
          <w:szCs w:val="28"/>
        </w:rPr>
        <w:t xml:space="preserve"> thông báo về việc tuyển sinh lớp 6</w:t>
      </w:r>
      <w:r>
        <w:rPr>
          <w:rFonts w:ascii="Times New Roman" w:hAnsi="Times New Roman" w:cs="Times New Roman"/>
          <w:sz w:val="28"/>
          <w:szCs w:val="28"/>
          <w:lang w:val="en-US"/>
        </w:rPr>
        <w:t>,7,8</w:t>
      </w:r>
      <w:r>
        <w:rPr>
          <w:rFonts w:ascii="Times New Roman" w:hAnsi="Times New Roman" w:cs="Times New Roman"/>
          <w:sz w:val="28"/>
          <w:szCs w:val="28"/>
        </w:rPr>
        <w:t xml:space="preserve"> tạo nguồn năm học 201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như sau:</w:t>
      </w:r>
    </w:p>
    <w:p w:rsidR="00CF57CF" w:rsidRDefault="00B66F3A">
      <w:pPr>
        <w:spacing w:before="40" w:after="40"/>
        <w:ind w:right="11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1. Phương thức và chỉ tiêu tuyể</w:t>
      </w:r>
      <w:r w:rsidR="00812B8A">
        <w:rPr>
          <w:rFonts w:ascii="Times New Roman" w:hAnsi="Times New Roman" w:cs="Times New Roman"/>
          <w:b/>
          <w:sz w:val="28"/>
          <w:szCs w:val="28"/>
        </w:rPr>
        <w:t>n sinh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7CF" w:rsidRDefault="00B66F3A">
      <w:pPr>
        <w:spacing w:before="40" w:after="40"/>
        <w:ind w:right="11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- Phương thức:</w:t>
      </w:r>
      <w:r>
        <w:rPr>
          <w:rFonts w:ascii="Times New Roman" w:hAnsi="Times New Roman" w:cs="Times New Roman"/>
          <w:sz w:val="28"/>
          <w:szCs w:val="28"/>
        </w:rPr>
        <w:t xml:space="preserve"> Kiểm tra khảo sát năng lực. </w:t>
      </w:r>
    </w:p>
    <w:p w:rsidR="00CF57CF" w:rsidRDefault="00B66F3A">
      <w:pPr>
        <w:spacing w:before="40" w:after="40"/>
        <w:ind w:right="113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- Chỉ tiêu tuyển sinh</w:t>
      </w:r>
    </w:p>
    <w:p w:rsidR="00CF57CF" w:rsidRDefault="00B66F3A">
      <w:pPr>
        <w:spacing w:before="40" w:after="40"/>
        <w:ind w:right="11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+ Lớp 6: </w:t>
      </w:r>
      <w:r>
        <w:rPr>
          <w:rFonts w:ascii="Times New Roman" w:hAnsi="Times New Roman" w:cs="Times New Roman"/>
          <w:sz w:val="28"/>
          <w:szCs w:val="28"/>
        </w:rPr>
        <w:t xml:space="preserve"> 30 hs/1 lớp, tuyển sinh 3 lớp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F57CF" w:rsidRDefault="00B66F3A">
      <w:pPr>
        <w:spacing w:before="40" w:after="40"/>
        <w:ind w:right="11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+ Lớp 7,8: 5-10 hs/1 khối lớp.</w:t>
      </w:r>
    </w:p>
    <w:p w:rsidR="00CF57CF" w:rsidRDefault="00B66F3A">
      <w:pPr>
        <w:spacing w:before="40" w:after="40"/>
        <w:ind w:right="113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Thời gian </w:t>
      </w:r>
    </w:p>
    <w:p w:rsidR="00CF57CF" w:rsidRDefault="00B66F3A">
      <w:pPr>
        <w:spacing w:before="40" w:after="40"/>
        <w:ind w:right="11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+ Phát hành đơn dự thi: </w:t>
      </w:r>
      <w:r>
        <w:rPr>
          <w:rFonts w:ascii="Times New Roman" w:hAnsi="Times New Roman" w:cs="Times New Roman"/>
          <w:sz w:val="28"/>
          <w:szCs w:val="28"/>
          <w:lang w:val="en-US"/>
        </w:rPr>
        <w:t>Từ ngày 03 -</w:t>
      </w:r>
      <w:r>
        <w:rPr>
          <w:rFonts w:ascii="Times New Roman" w:hAnsi="Times New Roman" w:cs="Times New Roman"/>
          <w:sz w:val="28"/>
          <w:szCs w:val="28"/>
        </w:rPr>
        <w:t xml:space="preserve"> 18/5/201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tại các trường Tiểu học và trường THCS Trần Hưng Đạo.</w:t>
      </w:r>
    </w:p>
    <w:p w:rsidR="00CF57CF" w:rsidRDefault="00B66F3A">
      <w:pPr>
        <w:spacing w:before="40" w:after="40"/>
        <w:ind w:right="11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+ Nhận hồ sơ dự thi: </w:t>
      </w:r>
      <w:r>
        <w:rPr>
          <w:rFonts w:ascii="Times New Roman" w:hAnsi="Times New Roman" w:cs="Times New Roman"/>
          <w:b/>
          <w:sz w:val="28"/>
          <w:szCs w:val="28"/>
        </w:rPr>
        <w:t xml:space="preserve">Ngày </w:t>
      </w:r>
      <w:r w:rsidR="003F68A8">
        <w:rPr>
          <w:rFonts w:ascii="Times New Roman" w:hAnsi="Times New Roman" w:cs="Times New Roman"/>
          <w:b/>
          <w:sz w:val="28"/>
          <w:szCs w:val="28"/>
          <w:lang w:val="en-US"/>
        </w:rPr>
        <w:t>17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3F68A8">
        <w:rPr>
          <w:rFonts w:ascii="Times New Roman" w:hAnsi="Times New Roman" w:cs="Times New Roman"/>
          <w:b/>
          <w:sz w:val="28"/>
          <w:szCs w:val="28"/>
          <w:lang w:val="en-US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/5/201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(buổi sáng từ 7h đến 11h – buổi chiều từ</w:t>
      </w:r>
      <w:r w:rsidR="00812B8A">
        <w:rPr>
          <w:rFonts w:ascii="Times New Roman" w:hAnsi="Times New Roman" w:cs="Times New Roman"/>
          <w:sz w:val="28"/>
          <w:szCs w:val="28"/>
        </w:rPr>
        <w:t xml:space="preserve"> 13h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>đế</w:t>
      </w:r>
      <w:r w:rsidR="00812B8A">
        <w:rPr>
          <w:rFonts w:ascii="Times New Roman" w:hAnsi="Times New Roman" w:cs="Times New Roman"/>
          <w:sz w:val="28"/>
          <w:szCs w:val="28"/>
        </w:rPr>
        <w:t>n 16h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0)</w:t>
      </w:r>
    </w:p>
    <w:p w:rsidR="00CF57CF" w:rsidRDefault="00B66F3A">
      <w:pPr>
        <w:spacing w:before="40" w:after="40"/>
        <w:ind w:right="11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+ Phát thẻ dự thi: </w:t>
      </w:r>
      <w:r>
        <w:rPr>
          <w:rFonts w:ascii="Times New Roman" w:hAnsi="Times New Roman" w:cs="Times New Roman"/>
          <w:b/>
          <w:sz w:val="28"/>
          <w:szCs w:val="28"/>
        </w:rPr>
        <w:t xml:space="preserve">Ngày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/201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7CF" w:rsidRDefault="00B66F3A">
      <w:pPr>
        <w:spacing w:before="40" w:after="40"/>
        <w:ind w:right="11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Thi: Ngày 02, 03/6/2016</w:t>
      </w:r>
    </w:p>
    <w:p w:rsidR="00CF57CF" w:rsidRDefault="00B66F3A">
      <w:pPr>
        <w:spacing w:before="40" w:after="40"/>
        <w:ind w:right="113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2. Tuyển thẳng</w:t>
      </w:r>
    </w:p>
    <w:p w:rsidR="00CF57CF" w:rsidRDefault="00B66F3A">
      <w:pPr>
        <w:spacing w:before="40" w:after="40"/>
        <w:ind w:right="11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Học sinh trường tiểu học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được tuyển thẳng nếu thoả mãn </w:t>
      </w:r>
      <w:r>
        <w:rPr>
          <w:rFonts w:ascii="Times New Roman" w:hAnsi="Times New Roman" w:cs="Times New Roman"/>
          <w:sz w:val="28"/>
          <w:szCs w:val="28"/>
        </w:rPr>
        <w:t xml:space="preserve">một trong các điều kiện sau: </w:t>
      </w:r>
    </w:p>
    <w:p w:rsidR="00CF57CF" w:rsidRDefault="00B66F3A">
      <w:pPr>
        <w:spacing w:before="40" w:after="40"/>
        <w:ind w:right="11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) Đạt giải I trong kỳ thi Violympic Toán hoặc Olympic tiếng Anh qua Internet trong cả 2 năm lớp 4 và lớp 5 cấp tỉnh. </w:t>
      </w:r>
    </w:p>
    <w:p w:rsidR="00CF57CF" w:rsidRDefault="00B66F3A">
      <w:pPr>
        <w:spacing w:before="40" w:after="40"/>
        <w:ind w:right="11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) Đạt giải I, II, III trong kỳ thi Violympic Toán hoặc Olympic tiếng Anh qua Internet trong cả 2 năm lớp 4 và lớp 5 cấp toàn quốc. </w:t>
      </w:r>
    </w:p>
    <w:p w:rsidR="00CF57CF" w:rsidRPr="00812B8A" w:rsidRDefault="00B66F3A">
      <w:pPr>
        <w:spacing w:before="40" w:after="40"/>
        <w:ind w:right="11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3. Đối tượng, hồ sơ, điều kiện dự tuyể</w:t>
      </w:r>
      <w:r w:rsidR="00812B8A">
        <w:rPr>
          <w:rFonts w:ascii="Times New Roman" w:hAnsi="Times New Roman" w:cs="Times New Roman"/>
          <w:b/>
          <w:sz w:val="28"/>
          <w:szCs w:val="28"/>
        </w:rPr>
        <w:t>n</w:t>
      </w:r>
    </w:p>
    <w:p w:rsidR="00CF57CF" w:rsidRDefault="00B66F3A">
      <w:pPr>
        <w:spacing w:before="40" w:after="40"/>
        <w:ind w:right="113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- Đối tượ</w:t>
      </w:r>
      <w:r w:rsidR="00812B8A">
        <w:rPr>
          <w:rFonts w:ascii="Times New Roman" w:hAnsi="Times New Roman" w:cs="Times New Roman"/>
          <w:b/>
          <w:sz w:val="28"/>
          <w:szCs w:val="28"/>
        </w:rPr>
        <w:t>ng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57CF" w:rsidRDefault="00B66F3A">
      <w:pPr>
        <w:spacing w:before="40" w:after="40"/>
        <w:ind w:right="11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+ Lớp 6: </w:t>
      </w:r>
      <w:r>
        <w:rPr>
          <w:rFonts w:ascii="Times New Roman" w:hAnsi="Times New Roman" w:cs="Times New Roman"/>
          <w:sz w:val="28"/>
          <w:szCs w:val="28"/>
        </w:rPr>
        <w:t xml:space="preserve">Học sinh hoàn thành chương trình </w:t>
      </w:r>
      <w:r>
        <w:rPr>
          <w:rFonts w:ascii="Times New Roman" w:hAnsi="Times New Roman" w:cs="Times New Roman"/>
          <w:sz w:val="28"/>
          <w:szCs w:val="28"/>
          <w:lang w:val="en-US"/>
        </w:rPr>
        <w:t>Tiểu học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57CF" w:rsidRDefault="00B66F3A">
      <w:pPr>
        <w:spacing w:before="40" w:after="40"/>
        <w:ind w:right="11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+ Lớp 7,8: Học sinh của các trường THCS thuộc địa bàn huyện Phú Giáo.Kết quả lớp 6,7 năm học 2017-2018 đạt: Hạnh kiểm tốt, học lực giỏi, trung bình môn cuối năm của môn Toán và môn Ngữ Văn từ 8,5 trở lên.</w:t>
      </w:r>
    </w:p>
    <w:p w:rsidR="00CF57CF" w:rsidRPr="00B66F3A" w:rsidRDefault="00B66F3A">
      <w:pPr>
        <w:spacing w:before="40" w:after="40"/>
        <w:ind w:right="113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- Hồ sơ dự thi</w:t>
      </w:r>
    </w:p>
    <w:p w:rsidR="00CF57CF" w:rsidRDefault="00B66F3A">
      <w:pPr>
        <w:spacing w:before="40" w:after="40"/>
        <w:ind w:right="11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+ Đơn xin dự thi (theo mẫu của phòng GDĐT). </w:t>
      </w:r>
    </w:p>
    <w:p w:rsidR="00CF57CF" w:rsidRDefault="00B66F3A">
      <w:pPr>
        <w:spacing w:before="40" w:after="40"/>
        <w:ind w:right="11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+ Bản chính học bạ. </w:t>
      </w:r>
    </w:p>
    <w:p w:rsidR="00CF57CF" w:rsidRDefault="00B66F3A">
      <w:pPr>
        <w:spacing w:before="40" w:after="40"/>
        <w:ind w:right="11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+ Bản sao khai sinh hợp lệ. </w:t>
      </w:r>
    </w:p>
    <w:p w:rsidR="00CF57CF" w:rsidRDefault="00B66F3A">
      <w:pPr>
        <w:spacing w:before="40" w:after="40"/>
        <w:ind w:right="11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ảnh 3x4. </w:t>
      </w:r>
    </w:p>
    <w:p w:rsidR="00CF57CF" w:rsidRDefault="00B66F3A">
      <w:pPr>
        <w:spacing w:before="40" w:after="40"/>
        <w:ind w:right="11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4. Môn thi, thời gian làm bài, đề thi, ngày thi, địa điểm thi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7CF" w:rsidRDefault="00B66F3A">
      <w:pPr>
        <w:spacing w:before="40" w:after="40"/>
        <w:ind w:right="113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Môn thi </w:t>
      </w:r>
    </w:p>
    <w:p w:rsidR="00CF57CF" w:rsidRDefault="00B66F3A">
      <w:pPr>
        <w:spacing w:before="40" w:after="40"/>
        <w:ind w:right="11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+ Môn tiếng Việt, môn Toán: 90 phút/môn.</w:t>
      </w:r>
    </w:p>
    <w:p w:rsidR="00CF57CF" w:rsidRDefault="00B66F3A">
      <w:pPr>
        <w:spacing w:before="40" w:after="40"/>
        <w:ind w:right="11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+ Môn tiếng Anh: 60 phút.</w:t>
      </w:r>
    </w:p>
    <w:p w:rsidR="00CF57CF" w:rsidRDefault="00B66F3A">
      <w:pPr>
        <w:spacing w:before="40" w:after="40"/>
        <w:ind w:right="11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Đề thi:</w:t>
      </w:r>
      <w:r>
        <w:rPr>
          <w:rFonts w:ascii="Times New Roman" w:hAnsi="Times New Roman" w:cs="Times New Roman"/>
          <w:sz w:val="28"/>
          <w:szCs w:val="28"/>
        </w:rPr>
        <w:t xml:space="preserve"> Sở GDĐT Bình Dương ra đề. </w:t>
      </w:r>
    </w:p>
    <w:p w:rsidR="00CF57CF" w:rsidRPr="00B66F3A" w:rsidRDefault="00B66F3A">
      <w:pPr>
        <w:spacing w:before="40" w:after="40"/>
        <w:ind w:right="113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- Hình thức đề thi</w:t>
      </w:r>
    </w:p>
    <w:p w:rsidR="00CF57CF" w:rsidRDefault="00B66F3A">
      <w:pPr>
        <w:spacing w:before="40" w:after="40"/>
        <w:ind w:right="11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+ Môn Tiếng Việt, Toán: tự luận.</w:t>
      </w:r>
    </w:p>
    <w:p w:rsidR="00CF57CF" w:rsidRDefault="00B66F3A">
      <w:pPr>
        <w:spacing w:before="40" w:after="40"/>
        <w:ind w:right="11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+ Môn Anh văn: kết hợp tự luận với trắc nghiệm, có kiểm tra kỉ năng nghe. </w:t>
      </w:r>
    </w:p>
    <w:p w:rsidR="00CF57CF" w:rsidRDefault="00B66F3A">
      <w:pPr>
        <w:spacing w:before="40" w:after="40"/>
        <w:ind w:right="11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- Ngày thi:</w:t>
      </w:r>
      <w:r>
        <w:rPr>
          <w:rFonts w:ascii="Times New Roman" w:hAnsi="Times New Roman" w:cs="Times New Roman"/>
          <w:sz w:val="28"/>
          <w:szCs w:val="28"/>
        </w:rPr>
        <w:t xml:space="preserve"> 02 và 03/6/2016 </w:t>
      </w:r>
    </w:p>
    <w:p w:rsidR="00CF57CF" w:rsidRDefault="00B66F3A">
      <w:pPr>
        <w:spacing w:before="40" w:after="40"/>
        <w:ind w:right="11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- Địa điểm thi:</w:t>
      </w:r>
      <w:r>
        <w:rPr>
          <w:rFonts w:ascii="Times New Roman" w:hAnsi="Times New Roman" w:cs="Times New Roman"/>
          <w:sz w:val="28"/>
          <w:szCs w:val="28"/>
        </w:rPr>
        <w:t xml:space="preserve"> Trường THCS </w:t>
      </w:r>
      <w:r>
        <w:rPr>
          <w:rFonts w:ascii="Times New Roman" w:hAnsi="Times New Roman" w:cs="Times New Roman"/>
          <w:sz w:val="28"/>
          <w:szCs w:val="28"/>
          <w:lang w:val="en-US"/>
        </w:rPr>
        <w:t>Trần Hưng Đạo</w:t>
      </w:r>
    </w:p>
    <w:p w:rsidR="00CF57CF" w:rsidRPr="00B66F3A" w:rsidRDefault="00B66F3A">
      <w:pPr>
        <w:spacing w:before="40" w:after="40"/>
        <w:ind w:right="113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Lịch làm việc của kỳ thi</w:t>
      </w:r>
    </w:p>
    <w:p w:rsidR="00CF57CF" w:rsidRDefault="00B66F3A">
      <w:pPr>
        <w:spacing w:before="40" w:after="40"/>
        <w:ind w:right="11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Ngày 02/6/2017:</w:t>
      </w:r>
      <w:r w:rsidRPr="00B66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F3A">
        <w:rPr>
          <w:rFonts w:ascii="Times New Roman" w:hAnsi="Times New Roman" w:cs="Times New Roman"/>
          <w:b/>
          <w:sz w:val="28"/>
          <w:szCs w:val="28"/>
          <w:lang w:val="en-US"/>
        </w:rPr>
        <w:t>6giờ 45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HS có mặt tại trường THCS Trần Hưng Đạo.</w:t>
      </w:r>
    </w:p>
    <w:p w:rsidR="00CF57CF" w:rsidRDefault="00B66F3A">
      <w:pPr>
        <w:spacing w:before="40" w:after="40"/>
        <w:ind w:right="11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7 giờ 00 Khai mạc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kỳ</w:t>
      </w:r>
      <w:r>
        <w:rPr>
          <w:rFonts w:ascii="Times New Roman" w:hAnsi="Times New Roman" w:cs="Times New Roman"/>
          <w:sz w:val="28"/>
          <w:szCs w:val="28"/>
        </w:rPr>
        <w:t xml:space="preserve"> thi; Sinh hoạt quy chế thi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F57CF" w:rsidRDefault="00B66F3A">
      <w:pPr>
        <w:spacing w:before="40" w:after="40"/>
        <w:ind w:right="11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8 giờ 00 Thi môn Ngữ văn (thời gian làm bài 90 phút)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F57CF" w:rsidRDefault="00B66F3A">
      <w:pPr>
        <w:spacing w:before="40" w:after="40"/>
        <w:ind w:right="11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14 giờ 00 Thi môn tiếng Anh (thời gian làm bài 60 phút)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F57CF" w:rsidRDefault="00B66F3A">
      <w:pPr>
        <w:spacing w:before="40" w:after="40"/>
        <w:ind w:right="11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Ngày 03/6/2017: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7 giờ 00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HS có mặt tại phòng thi.</w:t>
      </w:r>
    </w:p>
    <w:p w:rsidR="00CF57CF" w:rsidRDefault="00B66F3A">
      <w:pPr>
        <w:spacing w:before="40" w:after="40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giờ 00 Thi môn Toán (thời gian làm bài 90 phút)</w:t>
      </w:r>
    </w:p>
    <w:p w:rsidR="00CF57CF" w:rsidRDefault="00B66F3A">
      <w:pPr>
        <w:spacing w:before="40" w:after="40"/>
        <w:ind w:right="11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Các Hội đồng thi giao bài thi và hồ sơ thi về Hội đồng chấm thi của tỉnh. </w:t>
      </w:r>
    </w:p>
    <w:p w:rsidR="00CF57CF" w:rsidRDefault="00B66F3A">
      <w:pPr>
        <w:spacing w:before="40" w:after="40"/>
        <w:ind w:right="11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Từ ngày</w:t>
      </w:r>
      <w:r>
        <w:rPr>
          <w:rFonts w:ascii="Times New Roman" w:hAnsi="Times New Roman" w:cs="Times New Roman"/>
          <w:sz w:val="28"/>
          <w:szCs w:val="28"/>
        </w:rPr>
        <w:t xml:space="preserve"> 04-20/6/2016 Hội đồng chấm thi lớp 6 tạo nguồn làm việc. </w:t>
      </w:r>
    </w:p>
    <w:p w:rsidR="00CF57CF" w:rsidRDefault="00B66F3A">
      <w:pPr>
        <w:spacing w:before="40" w:after="40"/>
        <w:ind w:right="11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20/6/2016 Trả kết quả thi tuyển vào các lớp 6 tạo nguồn, các PGDĐT xét trúng tuyển và thông báo kết quả.</w:t>
      </w:r>
    </w:p>
    <w:p w:rsidR="00CF57CF" w:rsidRDefault="00B66F3A">
      <w:pPr>
        <w:spacing w:before="40" w:after="40"/>
        <w:ind w:right="11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Phúc khảo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7CF" w:rsidRDefault="00B66F3A">
      <w:pPr>
        <w:spacing w:before="40" w:after="40"/>
        <w:ind w:right="11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 Đối tượng và điều kiện phúc khảo bài thi: Học sinh đã dự thi đủ các bài thi và nộp đơn đề nghị phúc khảo theo mẫu quy định.</w:t>
      </w:r>
    </w:p>
    <w:p w:rsidR="00CF57CF" w:rsidRDefault="00B66F3A">
      <w:pPr>
        <w:spacing w:before="40" w:after="40"/>
        <w:ind w:right="11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- Đơn đề nghị phúc khảo bài thi gửi đến trường THCS </w:t>
      </w:r>
      <w:r>
        <w:rPr>
          <w:rFonts w:ascii="Times New Roman" w:hAnsi="Times New Roman" w:cs="Times New Roman"/>
          <w:sz w:val="28"/>
          <w:szCs w:val="28"/>
          <w:lang w:val="en-US"/>
        </w:rPr>
        <w:t>Trần Hưng Đạo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57CF" w:rsidRDefault="00B66F3A">
      <w:pPr>
        <w:spacing w:before="40" w:after="40"/>
        <w:ind w:right="11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- Thời hạn nộp đơn xin phúc khảo là 3 ngày, kể từ ngày công bố kết quả tuyển sinh tại trường.</w:t>
      </w:r>
    </w:p>
    <w:p w:rsidR="00CF57CF" w:rsidRPr="00B66F3A" w:rsidRDefault="00B66F3A">
      <w:pPr>
        <w:spacing w:before="40" w:after="40"/>
        <w:ind w:right="113"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 Lưu ý</w:t>
      </w:r>
    </w:p>
    <w:p w:rsidR="00CF57CF" w:rsidRDefault="00B66F3A" w:rsidP="00B66F3A">
      <w:pPr>
        <w:spacing w:before="40" w:after="40"/>
        <w:ind w:right="11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Thí sinh dự tuyển lớp 6 tạo nguồn trường THCS </w:t>
      </w:r>
      <w:r>
        <w:rPr>
          <w:rFonts w:ascii="Times New Roman" w:hAnsi="Times New Roman" w:cs="Times New Roman"/>
          <w:sz w:val="28"/>
          <w:szCs w:val="28"/>
          <w:lang w:val="en-US"/>
        </w:rPr>
        <w:t>Trần Hưng Đạo</w:t>
      </w:r>
      <w:r>
        <w:rPr>
          <w:rFonts w:ascii="Times New Roman" w:hAnsi="Times New Roman" w:cs="Times New Roman"/>
          <w:sz w:val="28"/>
          <w:szCs w:val="28"/>
        </w:rPr>
        <w:t xml:space="preserve"> nếu không trúng tuyển vào lớp 6 tạo nguồn, có ghi nguyện vọng xét tuyển lớp 6 tiếng Anh tăng cường thì phòng Giáo dục và Đào tạo căn cứ vào điểm thi của môn Tiếng Anh để xét trúng tuyển vào lớp 6 Tiếng Anh tăng cường tại </w:t>
      </w:r>
      <w:r>
        <w:rPr>
          <w:rFonts w:ascii="Times New Roman" w:hAnsi="Times New Roman" w:cs="Times New Roman"/>
          <w:sz w:val="28"/>
          <w:szCs w:val="28"/>
          <w:lang w:val="en-US"/>
        </w:rPr>
        <w:t>trường THCS Phước Hoà.</w:t>
      </w:r>
    </w:p>
    <w:p w:rsidR="00CF57CF" w:rsidRDefault="00B66F3A">
      <w:pPr>
        <w:pStyle w:val="ListParagraph"/>
        <w:spacing w:before="40" w:after="40"/>
        <w:ind w:left="0" w:right="11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8. </w:t>
      </w:r>
      <w:r>
        <w:rPr>
          <w:rFonts w:ascii="Times New Roman" w:hAnsi="Times New Roman" w:cs="Times New Roman"/>
          <w:b/>
          <w:sz w:val="28"/>
          <w:szCs w:val="28"/>
        </w:rPr>
        <w:t>Một số thông tin của học sinh trúng tuyển vào lớp 6 tạo nguồn tại trường THCS Nguyễn Trãi huyện Phú Giáo năm học 2017-2018</w:t>
      </w:r>
    </w:p>
    <w:p w:rsidR="00CF57CF" w:rsidRDefault="00B66F3A">
      <w:pPr>
        <w:spacing w:before="40" w:after="40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Kế hoạch chương trình giảng dạy: Ngoài việc học chương trình của Bộ GDĐT như các trường THCS khác, học sinh còn được học chương trình nâng cao: Đối với khối 6,7 là 3 môn Ngữ văn, Toán và tiếng Anh: khối 8,9 là 5 môn: Ngữ văn, Toán, tiếng Anh, Vật lý và Hóa học.</w:t>
      </w:r>
    </w:p>
    <w:p w:rsidR="00CF57CF" w:rsidRDefault="00B66F3A">
      <w:pPr>
        <w:spacing w:before="40" w:after="40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Được hưởng các chế độ theo quy định tại Điều 33 của Nhị định số 71/2006/NĐ-CP ngày 02/8/2016 của Chính phủ chi tiết và hướng dẫn thi hành một số điều của Luật Giáo dục và Quyết định số 3294/QĐ – UBND ngày 30/11/2016 của UBND Tỉnh Bình Dương về việc phê duyệt kế hoạch phát triển trường THCS Tạo nguồn và trường THPT chất lượng cao trên địa bàn tỉnh Bình Dương.</w:t>
      </w:r>
    </w:p>
    <w:p w:rsidR="00CF57CF" w:rsidRDefault="00CF57CF">
      <w:pPr>
        <w:spacing w:before="40" w:after="40"/>
        <w:ind w:right="11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F57CF" w:rsidRDefault="00CF57CF">
      <w:pPr>
        <w:spacing w:before="40" w:after="40"/>
        <w:ind w:right="113" w:firstLine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4"/>
        <w:gridCol w:w="4653"/>
      </w:tblGrid>
      <w:tr w:rsidR="00CF57CF">
        <w:tc>
          <w:tcPr>
            <w:tcW w:w="4694" w:type="dxa"/>
            <w:shd w:val="clear" w:color="auto" w:fill="auto"/>
          </w:tcPr>
          <w:p w:rsidR="00CF57CF" w:rsidRDefault="00CF57CF">
            <w:pPr>
              <w:spacing w:before="40" w:after="40"/>
              <w:ind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95" w:type="dxa"/>
            <w:shd w:val="clear" w:color="auto" w:fill="auto"/>
          </w:tcPr>
          <w:p w:rsidR="00CF57CF" w:rsidRDefault="00B66F3A">
            <w:pPr>
              <w:spacing w:before="40" w:after="40"/>
              <w:ind w:right="113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CF57CF" w:rsidRDefault="00CF57CF">
            <w:pPr>
              <w:spacing w:before="40" w:after="40"/>
              <w:ind w:right="11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7CF" w:rsidRDefault="00CF57CF">
            <w:pPr>
              <w:spacing w:before="40" w:after="40"/>
              <w:ind w:right="11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7CF" w:rsidRDefault="00CF57CF" w:rsidP="003F68A8">
            <w:pPr>
              <w:spacing w:before="40" w:after="40"/>
              <w:ind w:right="113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F57CF" w:rsidRDefault="00CF57CF">
      <w:pPr>
        <w:spacing w:before="40" w:after="40"/>
        <w:ind w:right="113" w:firstLine="567"/>
        <w:jc w:val="both"/>
        <w:rPr>
          <w:rFonts w:ascii="Times New Roman" w:hAnsi="Times New Roman" w:cs="Times New Roman"/>
          <w:color w:val="1F1F1F" w:themeColor="text1"/>
          <w:sz w:val="28"/>
          <w:szCs w:val="28"/>
        </w:rPr>
      </w:pPr>
      <w:bookmarkStart w:id="0" w:name="_GoBack"/>
      <w:bookmarkEnd w:id="0"/>
    </w:p>
    <w:sectPr w:rsidR="00CF57CF" w:rsidSect="00812B8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C717C"/>
    <w:multiLevelType w:val="hybridMultilevel"/>
    <w:tmpl w:val="81CC1504"/>
    <w:lvl w:ilvl="0" w:tplc="867A5C32">
      <w:start w:val="8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5AB06A31"/>
    <w:multiLevelType w:val="hybridMultilevel"/>
    <w:tmpl w:val="577237D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40971"/>
    <w:multiLevelType w:val="hybridMultilevel"/>
    <w:tmpl w:val="2FA8A014"/>
    <w:lvl w:ilvl="0" w:tplc="B5BA4F98">
      <w:start w:val="1"/>
      <w:numFmt w:val="upperRoman"/>
      <w:lvlText w:val="%1."/>
      <w:lvlJc w:val="left"/>
      <w:pPr>
        <w:tabs>
          <w:tab w:val="num" w:pos="340"/>
        </w:tabs>
        <w:ind w:left="0" w:firstLine="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CF"/>
    <w:rsid w:val="003F68A8"/>
    <w:rsid w:val="00812B8A"/>
    <w:rsid w:val="00B66F3A"/>
    <w:rsid w:val="00C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Trần Hưng Đạo - Phú Giáo - Bình Dương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THCS TRAN HUNG DAO</dc:creator>
  <cp:lastModifiedBy>Admin</cp:lastModifiedBy>
  <cp:revision>2</cp:revision>
  <cp:lastPrinted>2017-05-12T00:17:00Z</cp:lastPrinted>
  <dcterms:created xsi:type="dcterms:W3CDTF">2017-05-12T00:18:00Z</dcterms:created>
  <dcterms:modified xsi:type="dcterms:W3CDTF">2017-05-12T00:18:00Z</dcterms:modified>
</cp:coreProperties>
</file>